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F0E7" w14:textId="77777777" w:rsidR="002C29BD" w:rsidRDefault="002C29BD" w:rsidP="00CF5CAA">
      <w:pPr>
        <w:jc w:val="center"/>
        <w:rPr>
          <w:b/>
          <w:bCs/>
          <w:sz w:val="40"/>
          <w:szCs w:val="40"/>
        </w:rPr>
      </w:pPr>
    </w:p>
    <w:p w14:paraId="4AEC6097" w14:textId="4CA5558D" w:rsidR="00CF5CAA" w:rsidRPr="002C29BD" w:rsidRDefault="00CF5CAA" w:rsidP="00CF5CAA">
      <w:pPr>
        <w:jc w:val="center"/>
        <w:rPr>
          <w:b/>
          <w:bCs/>
          <w:sz w:val="56"/>
          <w:szCs w:val="56"/>
        </w:rPr>
      </w:pPr>
      <w:r w:rsidRPr="002C29BD">
        <w:rPr>
          <w:b/>
          <w:bCs/>
          <w:sz w:val="56"/>
          <w:szCs w:val="56"/>
        </w:rPr>
        <w:t>POUVOIR</w:t>
      </w:r>
    </w:p>
    <w:p w14:paraId="4AEC6098" w14:textId="77777777" w:rsidR="00CF5CAA" w:rsidRDefault="00CF5CAA"/>
    <w:p w14:paraId="4AEC6099" w14:textId="77777777" w:rsidR="00CF5CAA" w:rsidRDefault="00CF5CAA"/>
    <w:p w14:paraId="4AEC609A" w14:textId="6A1477BA" w:rsidR="00CF5CAA" w:rsidRDefault="00CF5CAA">
      <w:r>
        <w:t xml:space="preserve">Madame, Monsieur, (NOM – </w:t>
      </w:r>
      <w:proofErr w:type="gramStart"/>
      <w:r>
        <w:t>Prénom)…</w:t>
      </w:r>
      <w:proofErr w:type="gramEnd"/>
      <w:r>
        <w:t>………………………………………………………………………………</w:t>
      </w:r>
    </w:p>
    <w:p w14:paraId="4AEC609B" w14:textId="4FE15CF3" w:rsidR="00CF5CAA" w:rsidRDefault="00CF5CAA">
      <w:r>
        <w:t>Membre de CAABLE et à jour de ma cotisation</w:t>
      </w:r>
    </w:p>
    <w:p w14:paraId="4AEC609C" w14:textId="77777777" w:rsidR="00CF5CAA" w:rsidRDefault="00CF5CAA"/>
    <w:p w14:paraId="07990FD6" w14:textId="77777777" w:rsidR="00993CA4" w:rsidRDefault="00993CA4"/>
    <w:p w14:paraId="6F37C7EA" w14:textId="09816C4A" w:rsidR="00993CA4" w:rsidRDefault="00CF5CAA">
      <w:r>
        <w:t xml:space="preserve">Donne mon pouvoir à : </w:t>
      </w:r>
      <w:r w:rsidR="00993CA4">
        <w:t>M.</w:t>
      </w:r>
    </w:p>
    <w:p w14:paraId="4AEC609E" w14:textId="77777777" w:rsidR="00CF5CAA" w:rsidRDefault="00CF5CAA">
      <w:r>
        <w:t>(</w:t>
      </w:r>
      <w:proofErr w:type="gramStart"/>
      <w:r>
        <w:t>chaque</w:t>
      </w:r>
      <w:proofErr w:type="gramEnd"/>
      <w:r>
        <w:t xml:space="preserve"> membre présent ne peut détenir plus de 2 pouvoirs)</w:t>
      </w:r>
    </w:p>
    <w:p w14:paraId="4AEC609F" w14:textId="77777777" w:rsidR="00CF5CAA" w:rsidRDefault="00CF5CAA"/>
    <w:p w14:paraId="139725AE" w14:textId="77777777" w:rsidR="00993CA4" w:rsidRDefault="00993CA4"/>
    <w:p w14:paraId="4AEC60A0" w14:textId="1A23B78A" w:rsidR="00CF5CAA" w:rsidRDefault="00CF5CAA">
      <w:r>
        <w:t xml:space="preserve">Afin de me représenter lors </w:t>
      </w:r>
      <w:r w:rsidR="00BA4A15">
        <w:t>de l’ASSEMBLÉE GÉNÉRALE ORDINAIRE du 10 juin 2022</w:t>
      </w:r>
      <w:r w:rsidR="00993CA4">
        <w:t xml:space="preserve"> 2022 </w:t>
      </w:r>
      <w:r>
        <w:t xml:space="preserve">et voter les résolutions </w:t>
      </w:r>
      <w:r w:rsidR="00434B39">
        <w:t>prévues</w:t>
      </w:r>
      <w:r>
        <w:t xml:space="preserve"> à l’ordre du jour</w:t>
      </w:r>
      <w:r w:rsidR="00434B39">
        <w:t xml:space="preserve"> soumises au vote</w:t>
      </w:r>
      <w:r>
        <w:t> :</w:t>
      </w:r>
    </w:p>
    <w:p w14:paraId="59656C1C" w14:textId="77777777" w:rsidR="00BA4A15" w:rsidRPr="005C0DA4" w:rsidRDefault="00BA4A15" w:rsidP="00BA4A1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  <w:r w:rsidRPr="005C0DA4">
        <w:rPr>
          <w:rFonts w:eastAsia="Times New Roman" w:cstheme="minorHAnsi"/>
          <w:sz w:val="24"/>
          <w:szCs w:val="24"/>
          <w:lang w:eastAsia="fr-FR"/>
        </w:rPr>
        <w:t xml:space="preserve">Approbation du PV de l'AG </w:t>
      </w:r>
      <w:r>
        <w:rPr>
          <w:rFonts w:eastAsia="Times New Roman" w:cstheme="minorHAnsi"/>
          <w:sz w:val="24"/>
          <w:szCs w:val="24"/>
          <w:lang w:eastAsia="fr-FR"/>
        </w:rPr>
        <w:t>2021</w:t>
      </w:r>
    </w:p>
    <w:p w14:paraId="22F141F2" w14:textId="77777777" w:rsidR="00BA4A15" w:rsidRPr="005C0DA4" w:rsidRDefault="00BA4A15" w:rsidP="00BA4A1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  <w:r w:rsidRPr="005C0DA4">
        <w:rPr>
          <w:rFonts w:eastAsia="Times New Roman" w:cstheme="minorHAnsi"/>
          <w:sz w:val="24"/>
          <w:szCs w:val="24"/>
          <w:lang w:eastAsia="fr-FR"/>
        </w:rPr>
        <w:t xml:space="preserve">Rapport moral du </w:t>
      </w:r>
      <w:r>
        <w:rPr>
          <w:rFonts w:eastAsia="Times New Roman" w:cstheme="minorHAnsi"/>
          <w:sz w:val="24"/>
          <w:szCs w:val="24"/>
          <w:lang w:eastAsia="fr-FR"/>
        </w:rPr>
        <w:t>P</w:t>
      </w:r>
      <w:r w:rsidRPr="005C0DA4">
        <w:rPr>
          <w:rFonts w:eastAsia="Times New Roman" w:cstheme="minorHAnsi"/>
          <w:sz w:val="24"/>
          <w:szCs w:val="24"/>
          <w:lang w:eastAsia="fr-FR"/>
        </w:rPr>
        <w:t>résident</w:t>
      </w:r>
    </w:p>
    <w:p w14:paraId="1C7B973D" w14:textId="77777777" w:rsidR="00BA4A15" w:rsidRPr="005C0DA4" w:rsidRDefault="00BA4A15" w:rsidP="00BA4A1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  <w:r w:rsidRPr="005C0DA4">
        <w:rPr>
          <w:rFonts w:eastAsia="Times New Roman" w:cstheme="minorHAnsi"/>
          <w:sz w:val="24"/>
          <w:szCs w:val="24"/>
          <w:lang w:eastAsia="fr-FR"/>
        </w:rPr>
        <w:t xml:space="preserve">Rapport d'activités du </w:t>
      </w:r>
      <w:r>
        <w:rPr>
          <w:rFonts w:eastAsia="Times New Roman" w:cstheme="minorHAnsi"/>
          <w:sz w:val="24"/>
          <w:szCs w:val="24"/>
          <w:lang w:eastAsia="fr-FR"/>
        </w:rPr>
        <w:t>S</w:t>
      </w:r>
      <w:r w:rsidRPr="005C0DA4">
        <w:rPr>
          <w:rFonts w:eastAsia="Times New Roman" w:cstheme="minorHAnsi"/>
          <w:sz w:val="24"/>
          <w:szCs w:val="24"/>
          <w:lang w:eastAsia="fr-FR"/>
        </w:rPr>
        <w:t>ecrétaire général</w:t>
      </w:r>
    </w:p>
    <w:p w14:paraId="4C65CD16" w14:textId="77777777" w:rsidR="00BA4A15" w:rsidRPr="005C0DA4" w:rsidRDefault="00BA4A15" w:rsidP="00BA4A1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  <w:r w:rsidRPr="005C0DA4">
        <w:rPr>
          <w:rFonts w:eastAsia="Times New Roman" w:cstheme="minorHAnsi"/>
          <w:sz w:val="24"/>
          <w:szCs w:val="24"/>
          <w:lang w:eastAsia="fr-FR"/>
        </w:rPr>
        <w:t xml:space="preserve">Rapport financier du </w:t>
      </w:r>
      <w:r>
        <w:rPr>
          <w:rFonts w:eastAsia="Times New Roman" w:cstheme="minorHAnsi"/>
          <w:sz w:val="24"/>
          <w:szCs w:val="24"/>
          <w:lang w:eastAsia="fr-FR"/>
        </w:rPr>
        <w:t>T</w:t>
      </w:r>
      <w:r w:rsidRPr="005C0DA4">
        <w:rPr>
          <w:rFonts w:eastAsia="Times New Roman" w:cstheme="minorHAnsi"/>
          <w:sz w:val="24"/>
          <w:szCs w:val="24"/>
          <w:lang w:eastAsia="fr-FR"/>
        </w:rPr>
        <w:t>résorier</w:t>
      </w:r>
    </w:p>
    <w:p w14:paraId="6744E72C" w14:textId="77777777" w:rsidR="00BA4A15" w:rsidRDefault="00BA4A15"/>
    <w:p w14:paraId="4AEC60AB" w14:textId="77777777" w:rsidR="00CF5CAA" w:rsidRDefault="00CF5CAA" w:rsidP="00CF5CAA"/>
    <w:p w14:paraId="4AEC60AC" w14:textId="77777777" w:rsidR="00CF5CAA" w:rsidRDefault="00CF5CAA" w:rsidP="00CF5CAA"/>
    <w:p w14:paraId="4AEC60AD" w14:textId="77777777" w:rsidR="00CF5CAA" w:rsidRDefault="00CF5CAA" w:rsidP="00CF5CAA">
      <w:r>
        <w:t>A …………………………………………………….</w:t>
      </w:r>
    </w:p>
    <w:p w14:paraId="4AEC60AE" w14:textId="77777777" w:rsidR="00CF5CAA" w:rsidRDefault="00CF5CAA" w:rsidP="00CF5CAA">
      <w:r>
        <w:t>Le ……………………………………………</w:t>
      </w:r>
      <w:proofErr w:type="gramStart"/>
      <w:r>
        <w:t>…….</w:t>
      </w:r>
      <w:proofErr w:type="gramEnd"/>
      <w:r>
        <w:t>.</w:t>
      </w:r>
    </w:p>
    <w:p w14:paraId="4AEC60AF" w14:textId="77777777" w:rsidR="00CF5CAA" w:rsidRDefault="00CF5CAA" w:rsidP="00CF5CAA"/>
    <w:p w14:paraId="4AEC60B0" w14:textId="77777777" w:rsidR="00CF5CAA" w:rsidRDefault="00CF5CAA" w:rsidP="00CF5CAA">
      <w:r>
        <w:t>Signature :</w:t>
      </w:r>
    </w:p>
    <w:p w14:paraId="4AEC60B1" w14:textId="77777777" w:rsidR="00CF5CAA" w:rsidRDefault="00CF5CAA"/>
    <w:p w14:paraId="4AEC60B2" w14:textId="77777777" w:rsidR="00CF5CAA" w:rsidRDefault="00CF5CAA"/>
    <w:sectPr w:rsidR="00CF5CAA" w:rsidSect="00D93E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8B87" w14:textId="77777777" w:rsidR="00BC5A42" w:rsidRDefault="00BC5A42" w:rsidP="002C29BD">
      <w:pPr>
        <w:spacing w:after="0" w:line="240" w:lineRule="auto"/>
      </w:pPr>
      <w:r>
        <w:separator/>
      </w:r>
    </w:p>
  </w:endnote>
  <w:endnote w:type="continuationSeparator" w:id="0">
    <w:p w14:paraId="29E51BF3" w14:textId="77777777" w:rsidR="00BC5A42" w:rsidRDefault="00BC5A42" w:rsidP="002C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A06B" w14:textId="1520E005" w:rsidR="002C29BD" w:rsidRPr="002C29BD" w:rsidRDefault="00BC5A42" w:rsidP="002C29BD">
    <w:pPr>
      <w:pStyle w:val="Pieddepage"/>
    </w:pPr>
    <w:sdt>
      <w:sdtPr>
        <w:rPr>
          <w:rFonts w:ascii="Bodoni MT" w:hAnsi="Bodoni MT"/>
          <w:b/>
          <w:sz w:val="16"/>
          <w:szCs w:val="16"/>
        </w:rPr>
        <w:alias w:val="Adresse"/>
        <w:id w:val="76161122"/>
        <w:placeholder>
          <w:docPart w:val="A132850BA0884AF6A10E3CEB971DE6D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2C29BD">
          <w:rPr>
            <w:rFonts w:ascii="Bodoni MT" w:hAnsi="Bodoni MT"/>
            <w:b/>
            <w:sz w:val="16"/>
            <w:szCs w:val="16"/>
          </w:rPr>
          <w:t xml:space="preserve">Siège </w:t>
        </w:r>
      </w:sdtContent>
    </w:sdt>
    <w:r w:rsidR="002C29BD">
      <w:rPr>
        <w:rFonts w:ascii="Bodoni MT" w:hAnsi="Bodoni MT"/>
        <w:b/>
        <w:sz w:val="16"/>
        <w:szCs w:val="16"/>
      </w:rPr>
      <w:t xml:space="preserve">social : C.A.A.B.L.E. Hôtel </w:t>
    </w:r>
    <w:proofErr w:type="spellStart"/>
    <w:r w:rsidR="002C29BD">
      <w:rPr>
        <w:rFonts w:ascii="Bodoni MT" w:hAnsi="Bodoni MT"/>
        <w:b/>
        <w:sz w:val="16"/>
        <w:szCs w:val="16"/>
      </w:rPr>
      <w:t>Nairac</w:t>
    </w:r>
    <w:proofErr w:type="spellEnd"/>
    <w:r w:rsidR="002C29BD">
      <w:rPr>
        <w:rFonts w:ascii="Bodoni MT" w:hAnsi="Bodoni MT"/>
        <w:b/>
        <w:sz w:val="16"/>
        <w:szCs w:val="16"/>
      </w:rPr>
      <w:t xml:space="preserve"> 17 cours de Verdun</w:t>
    </w:r>
    <w:r w:rsidR="00270E72">
      <w:rPr>
        <w:rFonts w:ascii="Bodoni MT" w:hAnsi="Bodoni MT"/>
        <w:b/>
        <w:sz w:val="16"/>
        <w:szCs w:val="16"/>
      </w:rPr>
      <w:t xml:space="preserve"> 33074 Bordeaux Cedex – Association Loi du 01/07/1901 déclarée le 02/03/2010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2912" w14:textId="77777777" w:rsidR="00BC5A42" w:rsidRDefault="00BC5A42" w:rsidP="002C29BD">
      <w:pPr>
        <w:spacing w:after="0" w:line="240" w:lineRule="auto"/>
      </w:pPr>
      <w:r>
        <w:separator/>
      </w:r>
    </w:p>
  </w:footnote>
  <w:footnote w:type="continuationSeparator" w:id="0">
    <w:p w14:paraId="168CDD0D" w14:textId="77777777" w:rsidR="00BC5A42" w:rsidRDefault="00BC5A42" w:rsidP="002C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CF6C" w14:textId="77777777" w:rsidR="002C29BD" w:rsidRDefault="002C29BD" w:rsidP="002C29BD">
    <w:pPr>
      <w:jc w:val="center"/>
      <w:rPr>
        <w:b/>
        <w:bCs/>
        <w:sz w:val="40"/>
        <w:szCs w:val="40"/>
      </w:rPr>
    </w:pPr>
    <w:r w:rsidRPr="00D662EA">
      <w:rPr>
        <w:rFonts w:ascii="Calibri" w:hAnsi="Calibri"/>
        <w:noProof/>
        <w:color w:val="C00000"/>
        <w:sz w:val="28"/>
        <w:lang w:eastAsia="fr-FR"/>
      </w:rPr>
      <w:drawing>
        <wp:inline distT="0" distB="0" distL="0" distR="0" wp14:anchorId="289BCDB5" wp14:editId="7C2F743D">
          <wp:extent cx="2369213" cy="442502"/>
          <wp:effectExtent l="19050" t="0" r="0" b="0"/>
          <wp:docPr id="1" name="image1.jpeg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 descr="Une image contenant texte, clipart&#10;&#10;Description générée automatiquemen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2623" cy="47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A53C1" w14:textId="3D7D9C57" w:rsidR="002C29BD" w:rsidRPr="003B2AC7" w:rsidRDefault="002C29BD" w:rsidP="002C29BD">
    <w:pPr>
      <w:ind w:right="-33"/>
      <w:jc w:val="center"/>
      <w:rPr>
        <w:rFonts w:ascii="Calibri" w:hAnsi="Calibri"/>
        <w:sz w:val="24"/>
        <w:szCs w:val="24"/>
      </w:rPr>
    </w:pPr>
    <w:r w:rsidRPr="003B2AC7">
      <w:rPr>
        <w:rFonts w:ascii="Calibri" w:hAnsi="Calibri"/>
        <w:color w:val="C00000"/>
        <w:sz w:val="24"/>
        <w:szCs w:val="24"/>
      </w:rPr>
      <w:t xml:space="preserve">Cour Administrative d’Appel de Bordeaux </w:t>
    </w:r>
    <w:r w:rsidR="00BA4A15">
      <w:rPr>
        <w:rFonts w:ascii="Calibri" w:hAnsi="Calibri"/>
        <w:color w:val="C00000"/>
        <w:sz w:val="24"/>
        <w:szCs w:val="24"/>
      </w:rPr>
      <w:t>L</w:t>
    </w:r>
    <w:r w:rsidRPr="003B2AC7">
      <w:rPr>
        <w:rFonts w:ascii="Calibri" w:hAnsi="Calibri"/>
        <w:color w:val="C00000"/>
        <w:sz w:val="24"/>
        <w:szCs w:val="24"/>
      </w:rPr>
      <w:t>ien Experts</w:t>
    </w:r>
  </w:p>
  <w:p w14:paraId="081568C6" w14:textId="77777777" w:rsidR="002C29BD" w:rsidRDefault="002C29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0840"/>
    <w:multiLevelType w:val="hybridMultilevel"/>
    <w:tmpl w:val="3B545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265E"/>
    <w:multiLevelType w:val="hybridMultilevel"/>
    <w:tmpl w:val="9AECC76E"/>
    <w:lvl w:ilvl="0" w:tplc="110C47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368966">
    <w:abstractNumId w:val="1"/>
  </w:num>
  <w:num w:numId="2" w16cid:durableId="12304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DA04F7B8-5D63-4966-804D-B523078D8EAD}"/>
    <w:docVar w:name="dgnword-eventsink" w:val="2139993721072"/>
  </w:docVars>
  <w:rsids>
    <w:rsidRoot w:val="00CF5CAA"/>
    <w:rsid w:val="00066E4A"/>
    <w:rsid w:val="00270E72"/>
    <w:rsid w:val="002C29BD"/>
    <w:rsid w:val="00434B39"/>
    <w:rsid w:val="00604774"/>
    <w:rsid w:val="0065034E"/>
    <w:rsid w:val="00762CEF"/>
    <w:rsid w:val="00993CA4"/>
    <w:rsid w:val="00B26728"/>
    <w:rsid w:val="00BA4A15"/>
    <w:rsid w:val="00BC5A42"/>
    <w:rsid w:val="00C6025F"/>
    <w:rsid w:val="00C92FE2"/>
    <w:rsid w:val="00CF5CAA"/>
    <w:rsid w:val="00D93ECF"/>
    <w:rsid w:val="00E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6094"/>
  <w15:docId w15:val="{E802C782-EAB2-418B-B4FB-AF7DDF02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CF5CA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2C29BD"/>
    <w:pPr>
      <w:widowControl w:val="0"/>
      <w:autoSpaceDE w:val="0"/>
      <w:autoSpaceDN w:val="0"/>
      <w:spacing w:after="0" w:line="240" w:lineRule="auto"/>
      <w:ind w:left="832"/>
    </w:pPr>
    <w:rPr>
      <w:rFonts w:ascii="Garamond" w:eastAsia="Garamond" w:hAnsi="Garamond" w:cs="Garamond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C29BD"/>
    <w:rPr>
      <w:rFonts w:ascii="Garamond" w:eastAsia="Garamond" w:hAnsi="Garamond" w:cs="Garamond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C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9BD"/>
  </w:style>
  <w:style w:type="paragraph" w:styleId="Pieddepage">
    <w:name w:val="footer"/>
    <w:basedOn w:val="Normal"/>
    <w:link w:val="PieddepageCar"/>
    <w:uiPriority w:val="99"/>
    <w:unhideWhenUsed/>
    <w:rsid w:val="002C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32850BA0884AF6A10E3CEB971DE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219FE-372B-470A-B5B2-020D1C318E87}"/>
      </w:docPartPr>
      <w:docPartBody>
        <w:p w:rsidR="001643F9" w:rsidRDefault="00BF6A9D" w:rsidP="00BF6A9D">
          <w:pPr>
            <w:pStyle w:val="A132850BA0884AF6A10E3CEB971DE6D4"/>
          </w:pPr>
          <w:r>
            <w:rPr>
              <w:color w:val="7F7F7F" w:themeColor="background1" w:themeShade="7F"/>
            </w:rPr>
            <w:t>[Tapez l'adresse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9D"/>
    <w:rsid w:val="001643F9"/>
    <w:rsid w:val="00202033"/>
    <w:rsid w:val="006D76C3"/>
    <w:rsid w:val="00B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32850BA0884AF6A10E3CEB971DE6D4">
    <w:name w:val="A132850BA0884AF6A10E3CEB971DE6D4"/>
    <w:rsid w:val="00BF6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Siège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12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Jacques</dc:creator>
  <cp:keywords/>
  <dc:description/>
  <cp:lastModifiedBy>F-Xavier DESERT</cp:lastModifiedBy>
  <cp:revision>5</cp:revision>
  <dcterms:created xsi:type="dcterms:W3CDTF">2022-01-26T13:43:00Z</dcterms:created>
  <dcterms:modified xsi:type="dcterms:W3CDTF">2022-05-03T13:25:00Z</dcterms:modified>
</cp:coreProperties>
</file>